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FB77" w14:textId="0B084265" w:rsidR="0064458F" w:rsidRDefault="0064458F" w:rsidP="00BC095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TAILOR FOR YOUR AUDIENCE…</w:t>
      </w:r>
    </w:p>
    <w:p w14:paraId="486FE8CE" w14:textId="77777777" w:rsidR="0064458F" w:rsidRDefault="0064458F" w:rsidP="00BC0957">
      <w:pPr>
        <w:pStyle w:val="NormalWeb"/>
        <w:spacing w:before="0" w:beforeAutospacing="0" w:after="0" w:afterAutospacing="0"/>
        <w:rPr>
          <w:color w:val="000000"/>
        </w:rPr>
      </w:pPr>
    </w:p>
    <w:p w14:paraId="472E24DD" w14:textId="4907B9CE" w:rsidR="00BC0957" w:rsidRPr="000869EB" w:rsidRDefault="0064458F" w:rsidP="00BC095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Date , 2020 </w:t>
      </w:r>
    </w:p>
    <w:p w14:paraId="1F45E393" w14:textId="29A444D6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</w:rPr>
      </w:pPr>
    </w:p>
    <w:p w14:paraId="1DF180CA" w14:textId="3BAB9A76" w:rsidR="000869EB" w:rsidRPr="000869EB" w:rsidRDefault="000869EB" w:rsidP="00BC0957">
      <w:pPr>
        <w:pStyle w:val="NormalWeb"/>
        <w:spacing w:before="0" w:beforeAutospacing="0" w:after="0" w:afterAutospacing="0"/>
        <w:rPr>
          <w:color w:val="000000"/>
        </w:rPr>
      </w:pPr>
      <w:r w:rsidRPr="000869EB">
        <w:rPr>
          <w:color w:val="000000"/>
        </w:rPr>
        <w:t xml:space="preserve">Dear </w:t>
      </w:r>
      <w:proofErr w:type="spellStart"/>
      <w:r w:rsidRPr="000869EB">
        <w:rPr>
          <w:color w:val="000000"/>
        </w:rPr>
        <w:t>xxxx</w:t>
      </w:r>
      <w:proofErr w:type="spellEnd"/>
      <w:r w:rsidRPr="000869EB">
        <w:rPr>
          <w:color w:val="000000"/>
        </w:rPr>
        <w:t xml:space="preserve">, </w:t>
      </w:r>
    </w:p>
    <w:p w14:paraId="297AD8CD" w14:textId="77777777" w:rsidR="000869EB" w:rsidRPr="000869EB" w:rsidRDefault="000869EB" w:rsidP="00BC0957">
      <w:pPr>
        <w:pStyle w:val="NormalWeb"/>
        <w:spacing w:before="0" w:beforeAutospacing="0" w:after="0" w:afterAutospacing="0"/>
        <w:rPr>
          <w:color w:val="000000"/>
        </w:rPr>
      </w:pPr>
    </w:p>
    <w:p w14:paraId="06729EF9" w14:textId="2A1A8560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0869EB">
        <w:rPr>
          <w:color w:val="000000"/>
        </w:rPr>
        <w:t>COVID-19 has now struck Haiti</w:t>
      </w:r>
      <w:r w:rsidR="0064458F">
        <w:rPr>
          <w:color w:val="000000"/>
        </w:rPr>
        <w:t>.</w:t>
      </w:r>
      <w:r w:rsidRPr="000869EB">
        <w:rPr>
          <w:color w:val="000000"/>
        </w:rPr>
        <w:t> Port-au-Prince and the surrounding areas have a</w:t>
      </w:r>
      <w:r w:rsidR="008C581B">
        <w:rPr>
          <w:color w:val="000000"/>
        </w:rPr>
        <w:t>n extremely</w:t>
      </w:r>
      <w:r w:rsidR="000869EB" w:rsidRPr="000869EB">
        <w:rPr>
          <w:color w:val="000000"/>
        </w:rPr>
        <w:t xml:space="preserve"> dense population</w:t>
      </w:r>
      <w:r w:rsidRPr="000869EB">
        <w:rPr>
          <w:color w:val="000000"/>
        </w:rPr>
        <w:t xml:space="preserve"> such that it is practically impossible to practice social distancing. Access to </w:t>
      </w:r>
      <w:r w:rsidR="000869EB" w:rsidRPr="000869EB">
        <w:rPr>
          <w:color w:val="000000"/>
        </w:rPr>
        <w:t xml:space="preserve">clean </w:t>
      </w:r>
      <w:r w:rsidRPr="000869EB">
        <w:rPr>
          <w:color w:val="000000"/>
        </w:rPr>
        <w:t xml:space="preserve">drinking water is scarce and </w:t>
      </w:r>
      <w:r w:rsidR="000869EB" w:rsidRPr="000869EB">
        <w:rPr>
          <w:color w:val="000000"/>
        </w:rPr>
        <w:t>dwellings are</w:t>
      </w:r>
      <w:r w:rsidRPr="000869EB">
        <w:rPr>
          <w:color w:val="000000"/>
        </w:rPr>
        <w:t xml:space="preserve"> typically small with many household members. GHESKIO </w:t>
      </w:r>
      <w:r w:rsidR="000869EB" w:rsidRPr="000869EB">
        <w:rPr>
          <w:color w:val="000000"/>
        </w:rPr>
        <w:t>has been treating</w:t>
      </w:r>
      <w:r w:rsidRPr="000869EB">
        <w:rPr>
          <w:color w:val="000000"/>
        </w:rPr>
        <w:t xml:space="preserve"> TB</w:t>
      </w:r>
      <w:r w:rsidR="008C581B">
        <w:rPr>
          <w:color w:val="000000"/>
        </w:rPr>
        <w:t xml:space="preserve">, </w:t>
      </w:r>
      <w:r w:rsidRPr="000869EB">
        <w:rPr>
          <w:color w:val="000000"/>
        </w:rPr>
        <w:t xml:space="preserve">HIV </w:t>
      </w:r>
      <w:r w:rsidR="008C581B">
        <w:rPr>
          <w:color w:val="000000"/>
        </w:rPr>
        <w:t xml:space="preserve">and other infectious diseases </w:t>
      </w:r>
      <w:r w:rsidRPr="000869EB">
        <w:rPr>
          <w:color w:val="000000"/>
        </w:rPr>
        <w:t>in this environment for almost 40 years. </w:t>
      </w:r>
    </w:p>
    <w:p w14:paraId="7649643C" w14:textId="77777777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0869EB">
        <w:rPr>
          <w:color w:val="000000"/>
        </w:rPr>
        <w:t> </w:t>
      </w:r>
    </w:p>
    <w:p w14:paraId="6017BCFC" w14:textId="4B84D035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0869EB">
        <w:rPr>
          <w:color w:val="000000" w:themeColor="text1"/>
        </w:rPr>
        <w:t>Dr. Jean William Pape, leader of GHESKIO,</w:t>
      </w:r>
      <w:r w:rsidR="000A41F0">
        <w:rPr>
          <w:color w:val="000000" w:themeColor="text1"/>
        </w:rPr>
        <w:t xml:space="preserve"> and Professor at Weill Cornell Medical School,</w:t>
      </w:r>
      <w:r w:rsidRPr="000869EB">
        <w:rPr>
          <w:color w:val="000000" w:themeColor="text1"/>
        </w:rPr>
        <w:t xml:space="preserve"> has been named by the President of Haiti to </w:t>
      </w:r>
      <w:r w:rsidR="0064458F">
        <w:rPr>
          <w:color w:val="000000" w:themeColor="text1"/>
        </w:rPr>
        <w:t>co-</w:t>
      </w:r>
      <w:r w:rsidRPr="000869EB">
        <w:rPr>
          <w:color w:val="000000" w:themeColor="text1"/>
        </w:rPr>
        <w:t>lead a commission to respond to COVID-19 in Haiti</w:t>
      </w:r>
      <w:r w:rsidR="000869EB" w:rsidRPr="000869EB">
        <w:rPr>
          <w:color w:val="000000" w:themeColor="text1"/>
        </w:rPr>
        <w:t xml:space="preserve"> entitled </w:t>
      </w:r>
      <w:r w:rsidRPr="000869EB">
        <w:rPr>
          <w:i/>
          <w:iCs/>
          <w:color w:val="000000" w:themeColor="text1"/>
        </w:rPr>
        <w:t>Commission Multisectoral de Gestation de Pandemic COVID-</w:t>
      </w:r>
      <w:r w:rsidR="000869EB" w:rsidRPr="000869EB">
        <w:rPr>
          <w:i/>
          <w:iCs/>
          <w:color w:val="000000" w:themeColor="text1"/>
        </w:rPr>
        <w:t>19</w:t>
      </w:r>
      <w:r w:rsidRPr="000869EB">
        <w:rPr>
          <w:i/>
          <w:iCs/>
          <w:color w:val="000000" w:themeColor="text1"/>
        </w:rPr>
        <w:t xml:space="preserve">. </w:t>
      </w:r>
    </w:p>
    <w:p w14:paraId="625CE88C" w14:textId="77777777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1D775D9" w14:textId="03BBB76C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</w:rPr>
      </w:pPr>
      <w:r w:rsidRPr="008C581B">
        <w:rPr>
          <w:b/>
          <w:bCs/>
          <w:color w:val="000000"/>
        </w:rPr>
        <w:t>There is an urgent need for support</w:t>
      </w:r>
      <w:r w:rsidRPr="000869EB">
        <w:rPr>
          <w:color w:val="000000"/>
        </w:rPr>
        <w:t xml:space="preserve"> from corporate partners, foundations and of course gifts from individual donors</w:t>
      </w:r>
      <w:r w:rsidR="000869EB" w:rsidRPr="000869EB">
        <w:rPr>
          <w:color w:val="000000"/>
        </w:rPr>
        <w:t xml:space="preserve"> like you</w:t>
      </w:r>
      <w:r w:rsidRPr="000869EB">
        <w:rPr>
          <w:color w:val="000000"/>
        </w:rPr>
        <w:t>. I’m asking you to consider a donation to GHESKIO and to engage your friends</w:t>
      </w:r>
      <w:r w:rsidR="000869EB" w:rsidRPr="000869EB">
        <w:rPr>
          <w:color w:val="000000"/>
        </w:rPr>
        <w:t>, family</w:t>
      </w:r>
      <w:r w:rsidRPr="000869EB">
        <w:rPr>
          <w:color w:val="000000"/>
        </w:rPr>
        <w:t xml:space="preserve"> and colleagues in </w:t>
      </w:r>
      <w:r w:rsidR="000869EB" w:rsidRPr="000869EB">
        <w:rPr>
          <w:color w:val="000000"/>
        </w:rPr>
        <w:t xml:space="preserve">making a gift to </w:t>
      </w:r>
      <w:r w:rsidRPr="000869EB">
        <w:rPr>
          <w:color w:val="000000"/>
        </w:rPr>
        <w:t xml:space="preserve">combat COVID-19 in Haiti. </w:t>
      </w:r>
    </w:p>
    <w:p w14:paraId="29E532ED" w14:textId="77777777" w:rsidR="000869EB" w:rsidRPr="000869EB" w:rsidRDefault="000869EB" w:rsidP="000869EB">
      <w:pPr>
        <w:pStyle w:val="NormalWeb"/>
        <w:spacing w:before="0" w:beforeAutospacing="0" w:after="0" w:afterAutospacing="0"/>
        <w:rPr>
          <w:b/>
          <w:bCs/>
          <w:color w:val="FFFFFF"/>
          <w:sz w:val="32"/>
          <w:szCs w:val="32"/>
        </w:rPr>
      </w:pPr>
      <w:bookmarkStart w:id="0" w:name="__DdeLink__97_1257570157"/>
      <w:bookmarkEnd w:id="0"/>
    </w:p>
    <w:p w14:paraId="5A0A41C8" w14:textId="5C7723D7" w:rsidR="000869EB" w:rsidRPr="000869EB" w:rsidRDefault="000869EB" w:rsidP="000869EB">
      <w:pPr>
        <w:pStyle w:val="NormalWeb"/>
        <w:spacing w:before="0" w:beforeAutospacing="0" w:after="0" w:afterAutospacing="0"/>
        <w:rPr>
          <w:color w:val="000000"/>
        </w:rPr>
      </w:pPr>
      <w:r w:rsidRPr="000869EB">
        <w:rPr>
          <w:color w:val="000000"/>
        </w:rPr>
        <w:t>The Haitian Global Health Alliance, the U.S.-based 501(c)3 sister organization to GHESKIO</w:t>
      </w:r>
      <w:r w:rsidR="008C581B">
        <w:rPr>
          <w:color w:val="000000"/>
        </w:rPr>
        <w:t>,</w:t>
      </w:r>
      <w:r w:rsidRPr="000869EB">
        <w:rPr>
          <w:color w:val="000000"/>
        </w:rPr>
        <w:t xml:space="preserve"> is accepting all individual donations within the US and abroad</w:t>
      </w:r>
      <w:r w:rsidR="008C581B">
        <w:rPr>
          <w:color w:val="000000"/>
        </w:rPr>
        <w:t xml:space="preserve"> which will be transferred to GHESKIO incurring no overhead</w:t>
      </w:r>
      <w:r w:rsidRPr="000869EB">
        <w:rPr>
          <w:color w:val="000000"/>
        </w:rPr>
        <w:t>.</w:t>
      </w:r>
      <w:r w:rsidR="008C581B">
        <w:rPr>
          <w:color w:val="000000"/>
        </w:rPr>
        <w:t xml:space="preserve"> 100% of all donations </w:t>
      </w:r>
      <w:r w:rsidR="003B49A3">
        <w:rPr>
          <w:color w:val="000000"/>
        </w:rPr>
        <w:t>go to the National Commission to combat COVID-19</w:t>
      </w:r>
      <w:r w:rsidR="008C581B">
        <w:rPr>
          <w:color w:val="000000"/>
        </w:rPr>
        <w:t>.</w:t>
      </w:r>
      <w:r w:rsidRPr="000869EB">
        <w:rPr>
          <w:color w:val="000000"/>
        </w:rPr>
        <w:t xml:space="preserve"> </w:t>
      </w:r>
    </w:p>
    <w:p w14:paraId="62A083C9" w14:textId="568A7617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2ECA60A" w14:textId="2DD99577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0869EB">
        <w:rPr>
          <w:color w:val="000000"/>
        </w:rPr>
        <w:t>To donate online</w:t>
      </w:r>
      <w:r w:rsidR="000869EB" w:rsidRPr="000869EB">
        <w:rPr>
          <w:color w:val="000000"/>
        </w:rPr>
        <w:t>,</w:t>
      </w:r>
      <w:r w:rsidRPr="000869EB">
        <w:rPr>
          <w:color w:val="000000"/>
        </w:rPr>
        <w:t xml:space="preserve"> go to  </w:t>
      </w:r>
      <w:hyperlink r:id="rId6" w:history="1">
        <w:r w:rsidR="000869EB" w:rsidRPr="000869EB">
          <w:rPr>
            <w:rStyle w:val="Hyperlink"/>
          </w:rPr>
          <w:t>www.gheskio.org</w:t>
        </w:r>
      </w:hyperlink>
      <w:r w:rsidRPr="000869EB">
        <w:rPr>
          <w:color w:val="000080"/>
          <w:u w:val="single"/>
        </w:rPr>
        <w:t>.</w:t>
      </w:r>
      <w:r w:rsidRPr="000869EB">
        <w:rPr>
          <w:color w:val="000000"/>
        </w:rPr>
        <w:t xml:space="preserve"> </w:t>
      </w:r>
      <w:r w:rsidR="000869EB" w:rsidRPr="000869EB">
        <w:rPr>
          <w:color w:val="000000"/>
        </w:rPr>
        <w:t xml:space="preserve"> </w:t>
      </w:r>
      <w:r w:rsidR="008C581B">
        <w:rPr>
          <w:color w:val="000000"/>
        </w:rPr>
        <w:t>C</w:t>
      </w:r>
      <w:r w:rsidR="000869EB" w:rsidRPr="000869EB">
        <w:rPr>
          <w:color w:val="000000"/>
        </w:rPr>
        <w:t xml:space="preserve">lick the </w:t>
      </w:r>
      <w:r w:rsidRPr="000869EB">
        <w:rPr>
          <w:i/>
          <w:iCs/>
          <w:color w:val="000000"/>
        </w:rPr>
        <w:t>Donate Now</w:t>
      </w:r>
      <w:r w:rsidRPr="000869EB">
        <w:rPr>
          <w:color w:val="000000"/>
        </w:rPr>
        <w:t xml:space="preserve"> icon on the lower right corner of </w:t>
      </w:r>
      <w:r w:rsidR="008C581B">
        <w:rPr>
          <w:color w:val="000000"/>
        </w:rPr>
        <w:t>any</w:t>
      </w:r>
      <w:r w:rsidRPr="000869EB">
        <w:rPr>
          <w:color w:val="000000"/>
        </w:rPr>
        <w:t xml:space="preserve"> page on the </w:t>
      </w:r>
      <w:r w:rsidR="000869EB" w:rsidRPr="000869EB">
        <w:rPr>
          <w:color w:val="000000"/>
        </w:rPr>
        <w:t>site</w:t>
      </w:r>
      <w:r w:rsidRPr="000869EB">
        <w:rPr>
          <w:color w:val="000000"/>
        </w:rPr>
        <w:t>. </w:t>
      </w:r>
    </w:p>
    <w:p w14:paraId="745F200D" w14:textId="52F89968" w:rsidR="000869EB" w:rsidRPr="000869EB" w:rsidRDefault="00BC0957" w:rsidP="00BC0957">
      <w:pPr>
        <w:pStyle w:val="NormalWeb"/>
        <w:spacing w:before="0" w:beforeAutospacing="0" w:after="0" w:afterAutospacing="0"/>
        <w:rPr>
          <w:color w:val="000000"/>
        </w:rPr>
      </w:pPr>
      <w:r w:rsidRPr="000869EB">
        <w:rPr>
          <w:color w:val="000000"/>
        </w:rPr>
        <w:t> </w:t>
      </w:r>
    </w:p>
    <w:p w14:paraId="2A555C3F" w14:textId="2CD6BC6A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0869EB">
        <w:rPr>
          <w:color w:val="000000"/>
        </w:rPr>
        <w:t>For wire transfers or direct ACH transactions, banking information for the Haitian Global Health Alliance is: </w:t>
      </w:r>
    </w:p>
    <w:p w14:paraId="27C0A6EB" w14:textId="440562B9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</w:rPr>
      </w:pPr>
      <w:r w:rsidRPr="000869EB">
        <w:rPr>
          <w:color w:val="000000"/>
        </w:rPr>
        <w:t>CHASE Bank, NA</w:t>
      </w:r>
    </w:p>
    <w:p w14:paraId="1DA925A1" w14:textId="37EB58DE" w:rsidR="000869EB" w:rsidRPr="000869EB" w:rsidRDefault="000869EB" w:rsidP="00BC0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0869EB">
        <w:rPr>
          <w:color w:val="000000"/>
        </w:rPr>
        <w:t xml:space="preserve">New York, NY </w:t>
      </w:r>
    </w:p>
    <w:p w14:paraId="24D04A88" w14:textId="77777777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0869EB">
        <w:rPr>
          <w:color w:val="000000"/>
        </w:rPr>
        <w:t>Account number - 269880008</w:t>
      </w:r>
    </w:p>
    <w:p w14:paraId="65C80FFB" w14:textId="77777777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0869EB">
        <w:rPr>
          <w:color w:val="000000"/>
        </w:rPr>
        <w:t>Routing number - 021000021</w:t>
      </w:r>
    </w:p>
    <w:p w14:paraId="471A0273" w14:textId="77777777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0869EB">
        <w:rPr>
          <w:color w:val="000000"/>
        </w:rPr>
        <w:t>SWIFT CODE - CHASUS33 </w:t>
      </w:r>
    </w:p>
    <w:p w14:paraId="4BDCCFB1" w14:textId="77777777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0869EB">
        <w:rPr>
          <w:color w:val="000000"/>
        </w:rPr>
        <w:t> </w:t>
      </w:r>
    </w:p>
    <w:p w14:paraId="711891F0" w14:textId="41344C2F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0869EB">
        <w:rPr>
          <w:color w:val="000000"/>
        </w:rPr>
        <w:t xml:space="preserve">100% of </w:t>
      </w:r>
      <w:r w:rsidR="000869EB" w:rsidRPr="000869EB">
        <w:rPr>
          <w:color w:val="000000"/>
        </w:rPr>
        <w:t xml:space="preserve">all </w:t>
      </w:r>
      <w:r w:rsidRPr="000869EB">
        <w:rPr>
          <w:color w:val="000000"/>
        </w:rPr>
        <w:t xml:space="preserve">donations go directly </w:t>
      </w:r>
      <w:r w:rsidR="006016E2" w:rsidRPr="000869EB">
        <w:rPr>
          <w:color w:val="000000"/>
        </w:rPr>
        <w:t xml:space="preserve">to </w:t>
      </w:r>
      <w:r w:rsidRPr="000869EB">
        <w:rPr>
          <w:color w:val="000000"/>
        </w:rPr>
        <w:t xml:space="preserve">fight this epidemic of national scale </w:t>
      </w:r>
      <w:r w:rsidR="006016E2" w:rsidRPr="000869EB">
        <w:rPr>
          <w:color w:val="000000"/>
        </w:rPr>
        <w:t>and monthly reports will be issued by the Commission on all expenses incurred</w:t>
      </w:r>
      <w:r w:rsidR="000869EB" w:rsidRPr="000869EB">
        <w:rPr>
          <w:color w:val="000000"/>
        </w:rPr>
        <w:t xml:space="preserve"> </w:t>
      </w:r>
      <w:r w:rsidR="006016E2" w:rsidRPr="000869EB">
        <w:rPr>
          <w:color w:val="000000"/>
        </w:rPr>
        <w:t xml:space="preserve">which will be available to the public. </w:t>
      </w:r>
    </w:p>
    <w:p w14:paraId="56A39FD1" w14:textId="77777777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0869EB">
        <w:rPr>
          <w:color w:val="000000"/>
        </w:rPr>
        <w:t> </w:t>
      </w:r>
    </w:p>
    <w:p w14:paraId="219748F8" w14:textId="725D6833" w:rsidR="00BC0957" w:rsidRPr="000869EB" w:rsidRDefault="006016E2" w:rsidP="00BC0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0869EB">
        <w:rPr>
          <w:color w:val="000000"/>
        </w:rPr>
        <w:t xml:space="preserve">You can find several videos on the GHESKIO website </w:t>
      </w:r>
      <w:r w:rsidR="000869EB" w:rsidRPr="000869EB">
        <w:rPr>
          <w:color w:val="000000"/>
        </w:rPr>
        <w:t xml:space="preserve">about Dr. Pape and </w:t>
      </w:r>
      <w:r w:rsidRPr="000869EB">
        <w:rPr>
          <w:color w:val="000000"/>
        </w:rPr>
        <w:t xml:space="preserve">provide more information about what GHESKIO is doing to combat COVID-19 in Haiti. </w:t>
      </w:r>
    </w:p>
    <w:p w14:paraId="43D70F3D" w14:textId="77777777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0869EB">
        <w:rPr>
          <w:color w:val="000000"/>
        </w:rPr>
        <w:t> </w:t>
      </w:r>
    </w:p>
    <w:p w14:paraId="2C705E88" w14:textId="7E5A66B2" w:rsidR="00BC0957" w:rsidRPr="000869EB" w:rsidRDefault="00BC0957" w:rsidP="00BC0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0869EB">
        <w:rPr>
          <w:color w:val="000000"/>
        </w:rPr>
        <w:t xml:space="preserve">Your support is greatly appreciated </w:t>
      </w:r>
      <w:r w:rsidR="008C581B">
        <w:rPr>
          <w:color w:val="000000"/>
        </w:rPr>
        <w:t>to mitigate</w:t>
      </w:r>
      <w:r w:rsidRPr="000869EB">
        <w:rPr>
          <w:color w:val="000000"/>
        </w:rPr>
        <w:t xml:space="preserve"> this humanitarian emergency.</w:t>
      </w:r>
    </w:p>
    <w:p w14:paraId="11B17207" w14:textId="047362D8" w:rsidR="00BC0957" w:rsidRPr="000869EB" w:rsidRDefault="00BC0957">
      <w:pPr>
        <w:rPr>
          <w:rFonts w:ascii="Times New Roman" w:hAnsi="Times New Roman" w:cs="Times New Roman"/>
        </w:rPr>
      </w:pPr>
    </w:p>
    <w:p w14:paraId="59A3A4C0" w14:textId="5BE3A9ED" w:rsidR="000869EB" w:rsidRDefault="000869EB">
      <w:pPr>
        <w:rPr>
          <w:rFonts w:ascii="Times New Roman" w:hAnsi="Times New Roman" w:cs="Times New Roman"/>
        </w:rPr>
      </w:pPr>
      <w:r w:rsidRPr="000869EB">
        <w:rPr>
          <w:rFonts w:ascii="Times New Roman" w:hAnsi="Times New Roman" w:cs="Times New Roman"/>
        </w:rPr>
        <w:t xml:space="preserve">Sincerely, </w:t>
      </w:r>
    </w:p>
    <w:p w14:paraId="47FAD2E5" w14:textId="7C79874F" w:rsidR="000A41F0" w:rsidRDefault="000A41F0">
      <w:pPr>
        <w:rPr>
          <w:rFonts w:ascii="Times New Roman" w:hAnsi="Times New Roman" w:cs="Times New Roman"/>
        </w:rPr>
      </w:pPr>
    </w:p>
    <w:p w14:paraId="596ABF6C" w14:textId="2D55B749" w:rsidR="00BC0957" w:rsidRPr="000869EB" w:rsidRDefault="00BC0957">
      <w:pPr>
        <w:rPr>
          <w:rFonts w:ascii="Times New Roman" w:hAnsi="Times New Roman" w:cs="Times New Roman"/>
        </w:rPr>
      </w:pPr>
    </w:p>
    <w:sectPr w:rsidR="00BC0957" w:rsidRPr="000869EB" w:rsidSect="000A41F0">
      <w:headerReference w:type="default" r:id="rId7"/>
      <w:footerReference w:type="default" r:id="rId8"/>
      <w:pgSz w:w="12240" w:h="15840"/>
      <w:pgMar w:top="1539" w:right="1440" w:bottom="1440" w:left="1440" w:header="3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F71FE" w14:textId="77777777" w:rsidR="00757045" w:rsidRDefault="00757045" w:rsidP="008C581B">
      <w:r>
        <w:separator/>
      </w:r>
    </w:p>
  </w:endnote>
  <w:endnote w:type="continuationSeparator" w:id="0">
    <w:p w14:paraId="561AD6B9" w14:textId="77777777" w:rsidR="00757045" w:rsidRDefault="00757045" w:rsidP="008C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85B1" w14:textId="77777777" w:rsidR="000A41F0" w:rsidRDefault="000A41F0" w:rsidP="008C581B">
    <w:pPr>
      <w:pStyle w:val="Footer"/>
      <w:ind w:hanging="990"/>
      <w:rPr>
        <w:rFonts w:ascii="Times New Roman" w:hAnsi="Times New Roman" w:cs="Times New Roman"/>
        <w:i/>
        <w:iCs/>
        <w:sz w:val="20"/>
        <w:szCs w:val="20"/>
      </w:rPr>
    </w:pPr>
  </w:p>
  <w:p w14:paraId="173684DC" w14:textId="39A9A009" w:rsidR="008C581B" w:rsidRPr="000A41F0" w:rsidRDefault="008C581B" w:rsidP="008C581B">
    <w:pPr>
      <w:pStyle w:val="Footer"/>
      <w:ind w:hanging="990"/>
      <w:rPr>
        <w:rFonts w:ascii="Times New Roman" w:hAnsi="Times New Roman" w:cs="Times New Roman"/>
        <w:i/>
        <w:iCs/>
        <w:sz w:val="18"/>
        <w:szCs w:val="18"/>
      </w:rPr>
    </w:pPr>
    <w:r w:rsidRPr="000A41F0">
      <w:rPr>
        <w:rFonts w:ascii="Times New Roman" w:hAnsi="Times New Roman" w:cs="Times New Roman"/>
        <w:i/>
        <w:iCs/>
        <w:sz w:val="18"/>
        <w:szCs w:val="18"/>
      </w:rPr>
      <w:t>Haitian Global Health Alliance is a 501(c)3, EIN-98-0158310</w:t>
    </w:r>
    <w:r w:rsidR="000A41F0" w:rsidRPr="000A41F0">
      <w:rPr>
        <w:rFonts w:ascii="Times New Roman" w:hAnsi="Times New Roman" w:cs="Times New Roman"/>
        <w:i/>
        <w:iCs/>
        <w:sz w:val="18"/>
        <w:szCs w:val="18"/>
      </w:rPr>
      <w:tab/>
      <w:t xml:space="preserve">                                           GHESKIO is a Haitian NGO</w:t>
    </w:r>
  </w:p>
  <w:p w14:paraId="40DDDCD7" w14:textId="4C33AE9F" w:rsidR="000A41F0" w:rsidRPr="000A41F0" w:rsidRDefault="000A41F0" w:rsidP="008C581B">
    <w:pPr>
      <w:pStyle w:val="Footer"/>
      <w:ind w:hanging="990"/>
      <w:rPr>
        <w:rFonts w:ascii="Times New Roman" w:hAnsi="Times New Roman" w:cs="Times New Roman"/>
        <w:i/>
        <w:iCs/>
        <w:sz w:val="18"/>
        <w:szCs w:val="18"/>
      </w:rPr>
    </w:pPr>
    <w:r w:rsidRPr="000A41F0">
      <w:rPr>
        <w:rFonts w:ascii="Times New Roman" w:hAnsi="Times New Roman" w:cs="Times New Roman"/>
        <w:i/>
        <w:iCs/>
        <w:sz w:val="18"/>
        <w:szCs w:val="18"/>
      </w:rPr>
      <w:t>68 Jay Street, Suite 201, Brooklyn, NY 11201</w:t>
    </w:r>
    <w:r w:rsidRPr="000A41F0">
      <w:rPr>
        <w:rFonts w:ascii="Times New Roman" w:hAnsi="Times New Roman" w:cs="Times New Roman"/>
        <w:i/>
        <w:iCs/>
        <w:sz w:val="18"/>
        <w:szCs w:val="18"/>
      </w:rPr>
      <w:tab/>
      <w:t xml:space="preserve">                                                                      33 Harry Truman Boulevard, </w:t>
    </w:r>
    <w:proofErr w:type="spellStart"/>
    <w:r w:rsidRPr="000A41F0">
      <w:rPr>
        <w:rFonts w:ascii="Times New Roman" w:hAnsi="Times New Roman" w:cs="Times New Roman"/>
        <w:i/>
        <w:iCs/>
        <w:sz w:val="18"/>
        <w:szCs w:val="18"/>
      </w:rPr>
      <w:t>PaP</w:t>
    </w:r>
    <w:proofErr w:type="spellEnd"/>
    <w:r w:rsidRPr="000A41F0">
      <w:rPr>
        <w:rFonts w:ascii="Times New Roman" w:hAnsi="Times New Roman" w:cs="Times New Roman"/>
        <w:i/>
        <w:iCs/>
        <w:sz w:val="18"/>
        <w:szCs w:val="18"/>
      </w:rPr>
      <w:t xml:space="preserve"> Haiti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3E8F3" w14:textId="77777777" w:rsidR="00757045" w:rsidRDefault="00757045" w:rsidP="008C581B">
      <w:r>
        <w:separator/>
      </w:r>
    </w:p>
  </w:footnote>
  <w:footnote w:type="continuationSeparator" w:id="0">
    <w:p w14:paraId="4FEE7D7F" w14:textId="77777777" w:rsidR="00757045" w:rsidRDefault="00757045" w:rsidP="008C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ED5A" w14:textId="25891CF6" w:rsidR="000A41F0" w:rsidRDefault="000A41F0">
    <w:pPr>
      <w:pStyle w:val="Header"/>
    </w:pPr>
    <w:r>
      <w:t xml:space="preserve">   </w:t>
    </w:r>
    <w:r>
      <w:rPr>
        <w:noProof/>
      </w:rPr>
      <w:drawing>
        <wp:inline distT="0" distB="0" distL="0" distR="0" wp14:anchorId="42CB81A5" wp14:editId="7AB119F0">
          <wp:extent cx="914400" cy="33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GH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 wp14:anchorId="107C602A" wp14:editId="480D147B">
          <wp:extent cx="577909" cy="6123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HESK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625" cy="64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57"/>
    <w:rsid w:val="000869EB"/>
    <w:rsid w:val="000A41F0"/>
    <w:rsid w:val="000C20DD"/>
    <w:rsid w:val="001D0285"/>
    <w:rsid w:val="002D5B72"/>
    <w:rsid w:val="003B49A3"/>
    <w:rsid w:val="005F7E56"/>
    <w:rsid w:val="006016E2"/>
    <w:rsid w:val="0064458F"/>
    <w:rsid w:val="00682F7D"/>
    <w:rsid w:val="00757045"/>
    <w:rsid w:val="008B5A49"/>
    <w:rsid w:val="008C581B"/>
    <w:rsid w:val="008E4CA6"/>
    <w:rsid w:val="00BC0957"/>
    <w:rsid w:val="00BE5EAC"/>
    <w:rsid w:val="00E5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587CA"/>
  <w15:chartTrackingRefBased/>
  <w15:docId w15:val="{B0D22EA9-574A-1247-A0B6-1B6BEE2E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9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C095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0957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BC0957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869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5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81B"/>
  </w:style>
  <w:style w:type="paragraph" w:styleId="Footer">
    <w:name w:val="footer"/>
    <w:basedOn w:val="Normal"/>
    <w:link w:val="FooterChar"/>
    <w:uiPriority w:val="99"/>
    <w:unhideWhenUsed/>
    <w:rsid w:val="008C5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81B"/>
  </w:style>
  <w:style w:type="paragraph" w:styleId="NoSpacing">
    <w:name w:val="No Spacing"/>
    <w:link w:val="NoSpacingChar"/>
    <w:uiPriority w:val="1"/>
    <w:qFormat/>
    <w:rsid w:val="000A41F0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A41F0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heski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Morgan</dc:creator>
  <cp:keywords/>
  <dc:description/>
  <cp:lastModifiedBy>Scott Morgan</cp:lastModifiedBy>
  <cp:revision>3</cp:revision>
  <dcterms:created xsi:type="dcterms:W3CDTF">2020-05-27T15:09:00Z</dcterms:created>
  <dcterms:modified xsi:type="dcterms:W3CDTF">2020-05-27T16:06:00Z</dcterms:modified>
</cp:coreProperties>
</file>